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E407" w14:textId="77777777" w:rsidR="0083257B" w:rsidRDefault="0083257B" w:rsidP="0083257B">
      <w:pPr>
        <w:pStyle w:val="NormalWeb"/>
        <w:jc w:val="center"/>
      </w:pPr>
      <w:r>
        <w:rPr>
          <w:b/>
          <w:bCs/>
        </w:rPr>
        <w:t>Curriculum Vitae</w:t>
      </w:r>
      <w:r>
        <w:t> </w:t>
      </w:r>
      <w:r>
        <w:br/>
        <w:t> </w:t>
      </w:r>
      <w:r>
        <w:br/>
        <w:t> </w:t>
      </w:r>
    </w:p>
    <w:p w14:paraId="6930BC8D" w14:textId="77777777" w:rsidR="0083257B" w:rsidRDefault="0083257B" w:rsidP="0083257B">
      <w:pPr>
        <w:pStyle w:val="NormalWeb"/>
      </w:pPr>
      <w:r>
        <w:rPr>
          <w:b/>
          <w:bCs/>
        </w:rPr>
        <w:t>Russell Paul Lopez</w:t>
      </w:r>
      <w:r>
        <w:t> </w:t>
      </w:r>
    </w:p>
    <w:p w14:paraId="0DBE6F87" w14:textId="77777777" w:rsidR="0083257B" w:rsidRDefault="00866C23" w:rsidP="0083257B">
      <w:pPr>
        <w:pStyle w:val="NormalWeb"/>
      </w:pPr>
      <w:r>
        <w:t>Rptlopez@gmail.com</w:t>
      </w:r>
    </w:p>
    <w:p w14:paraId="5DC93CA6" w14:textId="77777777" w:rsidR="00CC23A9" w:rsidRDefault="0083257B" w:rsidP="0083257B">
      <w:pPr>
        <w:pStyle w:val="NormalWeb"/>
      </w:pPr>
      <w:r>
        <w:t xml:space="preserve">Website:  </w:t>
      </w:r>
      <w:hyperlink r:id="rId4" w:history="1">
        <w:r w:rsidR="00EF7937" w:rsidRPr="00CB6564">
          <w:rPr>
            <w:rStyle w:val="Hyperlink"/>
          </w:rPr>
          <w:t>www.russlopez.com</w:t>
        </w:r>
      </w:hyperlink>
    </w:p>
    <w:p w14:paraId="0C288566" w14:textId="77777777" w:rsidR="00EF7937" w:rsidRDefault="00EF7937" w:rsidP="0083257B">
      <w:pPr>
        <w:pStyle w:val="NormalWeb"/>
      </w:pPr>
      <w:r>
        <w:t>Twitter: @RussOnHarrison</w:t>
      </w:r>
    </w:p>
    <w:p w14:paraId="09924C69" w14:textId="77777777" w:rsidR="00EF7937" w:rsidRDefault="00EF7937" w:rsidP="0083257B">
      <w:pPr>
        <w:pStyle w:val="NormalWeb"/>
      </w:pPr>
    </w:p>
    <w:p w14:paraId="4C8A0E04" w14:textId="77777777" w:rsidR="0083257B" w:rsidRDefault="0083257B" w:rsidP="0083257B">
      <w:pPr>
        <w:pStyle w:val="NormalWeb"/>
      </w:pPr>
      <w:r>
        <w:rPr>
          <w:b/>
          <w:bCs/>
        </w:rPr>
        <w:t>EDUCATION</w:t>
      </w:r>
      <w:r>
        <w:t> </w:t>
      </w:r>
    </w:p>
    <w:p w14:paraId="6748A04B" w14:textId="77777777" w:rsidR="0083257B" w:rsidRDefault="0083257B" w:rsidP="0083257B">
      <w:pPr>
        <w:pStyle w:val="NormalWeb"/>
      </w:pPr>
      <w:r>
        <w:t>Stanford University.  Bachelor of Science Applied Earth Sciences – Land Resources Planning 1979 </w:t>
      </w:r>
    </w:p>
    <w:p w14:paraId="683A4C36" w14:textId="77777777" w:rsidR="00CC23A9" w:rsidRDefault="0083257B" w:rsidP="0083257B">
      <w:pPr>
        <w:pStyle w:val="NormalWeb"/>
      </w:pPr>
      <w:r>
        <w:t xml:space="preserve">Harvard University – Kennedy School of Government.  Master of City and Regional Planning.  </w:t>
      </w:r>
      <w:r w:rsidR="00CC23A9">
        <w:t>1981</w:t>
      </w:r>
    </w:p>
    <w:p w14:paraId="1F8AB432" w14:textId="77777777" w:rsidR="00073265" w:rsidRDefault="0083257B" w:rsidP="0083257B">
      <w:pPr>
        <w:pStyle w:val="NormalWeb"/>
      </w:pPr>
      <w:r>
        <w:t xml:space="preserve">Boston University </w:t>
      </w:r>
      <w:r w:rsidR="000C2DBE">
        <w:t xml:space="preserve">– </w:t>
      </w:r>
      <w:r>
        <w:t xml:space="preserve">School of Public Health.  Doctor of Science in Environmental Health.  2003.  </w:t>
      </w:r>
    </w:p>
    <w:p w14:paraId="272FB051" w14:textId="77777777" w:rsidR="0083257B" w:rsidRDefault="0083257B" w:rsidP="0083257B">
      <w:pPr>
        <w:pStyle w:val="NormalWeb"/>
      </w:pPr>
    </w:p>
    <w:p w14:paraId="6B8BD835" w14:textId="77777777" w:rsidR="00EF7937" w:rsidRPr="00EF7937" w:rsidRDefault="00EF7937" w:rsidP="0083257B">
      <w:pPr>
        <w:pStyle w:val="NormalWeb"/>
        <w:rPr>
          <w:b/>
          <w:sz w:val="28"/>
        </w:rPr>
      </w:pPr>
      <w:r w:rsidRPr="00EF7937">
        <w:rPr>
          <w:b/>
          <w:sz w:val="28"/>
        </w:rPr>
        <w:t>Current Projects</w:t>
      </w:r>
    </w:p>
    <w:p w14:paraId="6EF25FB7" w14:textId="77777777" w:rsidR="00EF7937" w:rsidRDefault="00EF7937" w:rsidP="0083257B">
      <w:pPr>
        <w:pStyle w:val="NormalWeb"/>
      </w:pPr>
      <w:r>
        <w:t>Isabella St</w:t>
      </w:r>
      <w:r w:rsidR="0008282D">
        <w:t>ewart</w:t>
      </w:r>
      <w:r>
        <w:t xml:space="preserve"> Gardner, a biography</w:t>
      </w:r>
    </w:p>
    <w:p w14:paraId="634ED010" w14:textId="77777777" w:rsidR="00EF7937" w:rsidRDefault="00EF7937" w:rsidP="0083257B">
      <w:pPr>
        <w:pStyle w:val="NormalWeb"/>
      </w:pPr>
      <w:r>
        <w:t>Gentrification in Silicon Valley: A case study</w:t>
      </w:r>
    </w:p>
    <w:p w14:paraId="6190D4E5" w14:textId="77777777" w:rsidR="00EF7937" w:rsidRDefault="00EF7937" w:rsidP="0083257B">
      <w:pPr>
        <w:pStyle w:val="NormalWeb"/>
      </w:pPr>
    </w:p>
    <w:p w14:paraId="0C44424A" w14:textId="77777777" w:rsidR="0083257B" w:rsidRDefault="0083257B" w:rsidP="0083257B">
      <w:pPr>
        <w:pStyle w:val="NormalWeb"/>
      </w:pPr>
      <w:r>
        <w:rPr>
          <w:b/>
          <w:bCs/>
        </w:rPr>
        <w:t>PAST AND CURRENT RESEARCH SUPPORT</w:t>
      </w:r>
      <w:r>
        <w:t> </w:t>
      </w:r>
    </w:p>
    <w:p w14:paraId="31AFD658" w14:textId="77777777" w:rsidR="0032779E" w:rsidRDefault="0032779E" w:rsidP="0083257B">
      <w:pPr>
        <w:pStyle w:val="NormalWeb"/>
      </w:pPr>
      <w:r>
        <w:t>Latino Transportation Justice Project</w:t>
      </w:r>
    </w:p>
    <w:p w14:paraId="41BEB00E" w14:textId="77777777" w:rsidR="0032779E" w:rsidRDefault="0032779E" w:rsidP="0032779E">
      <w:pPr>
        <w:pStyle w:val="NormalWeb"/>
      </w:pPr>
      <w:r>
        <w:t>Impact of Physical/Socioeconomic Environment on Diet and Exercise Interventions – NIH Multiple Institutes </w:t>
      </w:r>
    </w:p>
    <w:p w14:paraId="4B74EADE" w14:textId="77777777" w:rsidR="00CC23A9" w:rsidRDefault="00CC23A9" w:rsidP="0083257B">
      <w:pPr>
        <w:pStyle w:val="NormalWeb"/>
      </w:pPr>
      <w:r>
        <w:t>Technical Support for the Child and Aging Health Protection Division.  EPA</w:t>
      </w:r>
    </w:p>
    <w:p w14:paraId="5F63220F" w14:textId="77777777" w:rsidR="0083257B" w:rsidRDefault="0083257B" w:rsidP="0083257B">
      <w:pPr>
        <w:pStyle w:val="NormalWeb"/>
      </w:pPr>
      <w:r>
        <w:t>The built environment and health:  a c</w:t>
      </w:r>
      <w:r w:rsidR="0006745B">
        <w:t>urriculum for urban communities.</w:t>
      </w:r>
      <w:r>
        <w:t xml:space="preserve"> NIEHS </w:t>
      </w:r>
    </w:p>
    <w:p w14:paraId="791E8A5D" w14:textId="77777777" w:rsidR="0083257B" w:rsidRDefault="0083257B" w:rsidP="0083257B">
      <w:pPr>
        <w:pStyle w:val="NormalWeb"/>
      </w:pPr>
      <w:r>
        <w:t>Thirty years of sprawl in metropolitan America.  Fannie Mae Foundation </w:t>
      </w:r>
    </w:p>
    <w:p w14:paraId="23AF07B9" w14:textId="77777777" w:rsidR="0083257B" w:rsidRDefault="0083257B" w:rsidP="0083257B">
      <w:pPr>
        <w:pStyle w:val="NormalWeb"/>
      </w:pPr>
      <w:r>
        <w:t>Racial disparities in exposure to air toxics.  NIH - National Institute of Environmental Health Sciences </w:t>
      </w:r>
    </w:p>
    <w:p w14:paraId="0CC81A74" w14:textId="77777777" w:rsidR="0083257B" w:rsidRDefault="0083257B" w:rsidP="0083257B">
      <w:pPr>
        <w:pStyle w:val="NormalWeb"/>
      </w:pPr>
      <w:r>
        <w:lastRenderedPageBreak/>
        <w:t>Geographic Information Systems and community-based health initiatives.  Boston University Office of Information Technology </w:t>
      </w:r>
    </w:p>
    <w:p w14:paraId="73AB8A3C" w14:textId="77777777" w:rsidR="0083257B" w:rsidRDefault="0083257B" w:rsidP="0083257B">
      <w:pPr>
        <w:pStyle w:val="NormalWeb"/>
      </w:pPr>
      <w:r>
        <w:t>Boston Schoolyard Initiative Case Study. Robert Wood Johnson Foundation – Active Living Research </w:t>
      </w:r>
    </w:p>
    <w:p w14:paraId="16E3258C" w14:textId="77777777" w:rsidR="00342877" w:rsidRDefault="0083257B" w:rsidP="0083257B">
      <w:pPr>
        <w:pStyle w:val="NormalWeb"/>
      </w:pPr>
      <w:r>
        <w:t>Racial Segregation and Exposure to Environmental Tobacco Smoke - EPA </w:t>
      </w:r>
    </w:p>
    <w:p w14:paraId="2324282E" w14:textId="77777777" w:rsidR="0083257B" w:rsidRPr="00342877" w:rsidRDefault="00342877" w:rsidP="0083257B">
      <w:pPr>
        <w:pStyle w:val="NormalWeb"/>
      </w:pPr>
      <w:r w:rsidRPr="00342877">
        <w:t>Boston Urban Long Term Research Area (Boston ULTRA - EX) – US Department of Agriculture/National Science Foundation</w:t>
      </w:r>
      <w:r w:rsidR="0083257B" w:rsidRPr="00342877">
        <w:br/>
        <w:t> </w:t>
      </w:r>
    </w:p>
    <w:p w14:paraId="3D2628A7" w14:textId="77777777" w:rsidR="0083257B" w:rsidRDefault="0083257B" w:rsidP="0083257B">
      <w:pPr>
        <w:pStyle w:val="NormalWeb"/>
      </w:pPr>
      <w:r>
        <w:rPr>
          <w:b/>
          <w:bCs/>
        </w:rPr>
        <w:t>TEACHING EXPERIENCE</w:t>
      </w:r>
      <w:r>
        <w:t> </w:t>
      </w:r>
    </w:p>
    <w:p w14:paraId="7BF2747E" w14:textId="77777777" w:rsidR="0083257B" w:rsidRDefault="0083257B" w:rsidP="00B93555">
      <w:pPr>
        <w:pStyle w:val="NormalWeb"/>
        <w:spacing w:before="0" w:beforeAutospacing="0" w:after="0" w:afterAutospacing="0"/>
      </w:pPr>
      <w:r>
        <w:t>2001 – Present. Boston University School of Public Health.  Urban Environmental Health.  .   </w:t>
      </w:r>
    </w:p>
    <w:p w14:paraId="1F6C0035" w14:textId="77777777" w:rsidR="00510C1D" w:rsidRDefault="0083257B" w:rsidP="00B93555">
      <w:pPr>
        <w:pStyle w:val="NormalWeb"/>
        <w:spacing w:before="0" w:beforeAutospacing="0" w:after="0" w:afterAutospacing="0"/>
      </w:pPr>
      <w:r>
        <w:t xml:space="preserve">2003 – </w:t>
      </w:r>
      <w:r w:rsidR="0006745B">
        <w:t>2004</w:t>
      </w:r>
      <w:r>
        <w:t>.  Brown University – Watson Institute Scholars on the Environment.  International</w:t>
      </w:r>
    </w:p>
    <w:p w14:paraId="0D50C39B" w14:textId="77777777" w:rsidR="0083257B" w:rsidRDefault="00510C1D" w:rsidP="00B93555">
      <w:pPr>
        <w:pStyle w:val="NormalWeb"/>
        <w:spacing w:before="0" w:beforeAutospacing="0" w:after="0" w:afterAutospacing="0"/>
      </w:pPr>
      <w:r>
        <w:tab/>
      </w:r>
      <w:r w:rsidR="0083257B">
        <w:t>Health Colloquium. </w:t>
      </w:r>
    </w:p>
    <w:p w14:paraId="6E6CB652" w14:textId="77777777" w:rsidR="0083257B" w:rsidRDefault="0083257B" w:rsidP="00B93555">
      <w:pPr>
        <w:pStyle w:val="NormalWeb"/>
        <w:spacing w:before="0" w:beforeAutospacing="0" w:after="0" w:afterAutospacing="0"/>
      </w:pPr>
      <w:r>
        <w:t xml:space="preserve">2004 </w:t>
      </w:r>
      <w:r w:rsidR="00B54CA6">
        <w:t xml:space="preserve">   </w:t>
      </w:r>
      <w:r>
        <w:t xml:space="preserve">Tufts University Urban Environment </w:t>
      </w:r>
      <w:r w:rsidR="0006745B">
        <w:t>Policy and Planning</w:t>
      </w:r>
      <w:r>
        <w:t>.  Sustainability and Development </w:t>
      </w:r>
    </w:p>
    <w:p w14:paraId="5B9B5DA6" w14:textId="77777777" w:rsidR="00B54CA6" w:rsidRDefault="0083257B" w:rsidP="00B93555">
      <w:pPr>
        <w:pStyle w:val="NormalWeb"/>
        <w:spacing w:before="0" w:beforeAutospacing="0" w:after="0" w:afterAutospacing="0"/>
      </w:pPr>
      <w:r>
        <w:t>2005</w:t>
      </w:r>
      <w:r w:rsidR="00B54CA6">
        <w:t xml:space="preserve">   </w:t>
      </w:r>
      <w:r>
        <w:t xml:space="preserve"> Boston University School of Public Health.  Geographic Information Systems and Public </w:t>
      </w:r>
    </w:p>
    <w:p w14:paraId="72649EDD" w14:textId="77777777" w:rsidR="0083257B" w:rsidRDefault="00B54CA6" w:rsidP="00B93555">
      <w:pPr>
        <w:pStyle w:val="NormalWeb"/>
        <w:spacing w:before="0" w:beforeAutospacing="0" w:after="0" w:afterAutospacing="0"/>
      </w:pPr>
      <w:r>
        <w:t xml:space="preserve">            </w:t>
      </w:r>
      <w:r w:rsidR="0083257B">
        <w:t>Health. </w:t>
      </w:r>
    </w:p>
    <w:p w14:paraId="192F8444" w14:textId="77777777" w:rsidR="00510C1D" w:rsidRDefault="0083257B" w:rsidP="00B93555">
      <w:pPr>
        <w:pStyle w:val="NormalWeb"/>
        <w:spacing w:before="0" w:beforeAutospacing="0" w:after="0" w:afterAutospacing="0"/>
      </w:pPr>
      <w:r>
        <w:t xml:space="preserve">2006 – </w:t>
      </w:r>
      <w:r w:rsidR="00AA79F1">
        <w:t>2011</w:t>
      </w:r>
      <w:r>
        <w:t xml:space="preserve">. Boston University School of Public Health.  The Built Environment:  Design Solutions </w:t>
      </w:r>
    </w:p>
    <w:p w14:paraId="4EF1E178" w14:textId="77777777" w:rsidR="0083257B" w:rsidRDefault="00510C1D" w:rsidP="00B93555">
      <w:pPr>
        <w:pStyle w:val="NormalWeb"/>
        <w:spacing w:before="0" w:beforeAutospacing="0" w:after="0" w:afterAutospacing="0"/>
      </w:pPr>
      <w:r>
        <w:tab/>
      </w:r>
      <w:r w:rsidR="0083257B">
        <w:t>for Health </w:t>
      </w:r>
    </w:p>
    <w:p w14:paraId="30639E59" w14:textId="77777777" w:rsidR="00223529" w:rsidRDefault="0083257B" w:rsidP="00B93555">
      <w:pPr>
        <w:pStyle w:val="NormalWeb"/>
        <w:spacing w:before="0" w:beforeAutospacing="0" w:after="0" w:afterAutospacing="0"/>
      </w:pPr>
      <w:r>
        <w:t xml:space="preserve">2009 </w:t>
      </w:r>
      <w:r w:rsidR="00342877">
        <w:t>–</w:t>
      </w:r>
      <w:r>
        <w:t xml:space="preserve"> </w:t>
      </w:r>
      <w:r w:rsidR="00EF7937">
        <w:t>2018</w:t>
      </w:r>
      <w:r>
        <w:t>.  Northeastern University.  Introduction to Environmental Health.</w:t>
      </w:r>
    </w:p>
    <w:p w14:paraId="78BE896E" w14:textId="77777777" w:rsidR="00223529" w:rsidRDefault="00223529" w:rsidP="00223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529">
        <w:rPr>
          <w:rFonts w:ascii="Times New Roman" w:hAnsi="Times New Roman"/>
        </w:rPr>
        <w:t>2013    Cornell University (Online)</w:t>
      </w:r>
      <w:r>
        <w:t xml:space="preserve"> </w:t>
      </w:r>
      <w:r w:rsidRPr="00223529">
        <w:rPr>
          <w:rFonts w:ascii="Times New Roman" w:hAnsi="Times New Roman"/>
          <w:sz w:val="24"/>
          <w:szCs w:val="24"/>
        </w:rPr>
        <w:t xml:space="preserve">The Environment, Health, and Well-Being:  A Neighborhood </w:t>
      </w:r>
    </w:p>
    <w:p w14:paraId="40AB3DA4" w14:textId="77777777" w:rsidR="00223529" w:rsidRDefault="00223529" w:rsidP="002235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23529">
        <w:rPr>
          <w:rFonts w:ascii="Times New Roman" w:hAnsi="Times New Roman"/>
          <w:sz w:val="24"/>
          <w:szCs w:val="24"/>
        </w:rPr>
        <w:t>Perspective</w:t>
      </w:r>
    </w:p>
    <w:p w14:paraId="0468A003" w14:textId="77777777" w:rsidR="00EF7937" w:rsidRPr="00FE76A4" w:rsidRDefault="00EF7937" w:rsidP="002235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– Present. Tufts University. Sustainability and Social Justice</w:t>
      </w:r>
    </w:p>
    <w:p w14:paraId="3CCF47FD" w14:textId="77777777" w:rsidR="0083257B" w:rsidRDefault="0083257B" w:rsidP="00B93555">
      <w:pPr>
        <w:pStyle w:val="NormalWeb"/>
        <w:spacing w:before="0" w:beforeAutospacing="0" w:after="0" w:afterAutospacing="0"/>
      </w:pPr>
      <w:r>
        <w:br/>
        <w:t> </w:t>
      </w:r>
    </w:p>
    <w:p w14:paraId="770997E3" w14:textId="77777777" w:rsidR="0083257B" w:rsidRDefault="0083257B" w:rsidP="0083257B">
      <w:pPr>
        <w:pStyle w:val="NormalWeb"/>
      </w:pPr>
      <w:r>
        <w:rPr>
          <w:b/>
          <w:bCs/>
        </w:rPr>
        <w:t>GUEST LECTURES</w:t>
      </w:r>
      <w:r>
        <w:t> </w:t>
      </w:r>
    </w:p>
    <w:p w14:paraId="4614DDA5" w14:textId="77777777" w:rsidR="00866C23" w:rsidRDefault="0083257B" w:rsidP="0083257B">
      <w:pPr>
        <w:pStyle w:val="NormalWeb"/>
      </w:pPr>
      <w:r>
        <w:t>Harvard University. University of Massachusetts – Boston.  Northeastern University. Tufts University. Clark University. Brown University, Massachusett</w:t>
      </w:r>
      <w:r w:rsidR="00866C23">
        <w:t>s Institute of Technology   </w:t>
      </w:r>
      <w:r w:rsidR="00866C23">
        <w:br/>
        <w:t> </w:t>
      </w:r>
    </w:p>
    <w:p w14:paraId="2987D849" w14:textId="77777777" w:rsidR="0083257B" w:rsidRPr="00866C23" w:rsidRDefault="00866C23" w:rsidP="0083257B">
      <w:pPr>
        <w:pStyle w:val="NormalWeb"/>
        <w:rPr>
          <w:b/>
        </w:rPr>
      </w:pPr>
      <w:r>
        <w:br/>
      </w:r>
      <w:r>
        <w:rPr>
          <w:b/>
        </w:rPr>
        <w:t>BOOKS</w:t>
      </w:r>
    </w:p>
    <w:p w14:paraId="5B813E16" w14:textId="77777777" w:rsidR="00866C23" w:rsidRDefault="00866C23" w:rsidP="0083257B">
      <w:pPr>
        <w:pStyle w:val="NormalWeb"/>
      </w:pPr>
      <w:r>
        <w:t xml:space="preserve">Hynes and Lopez. Editors.  </w:t>
      </w:r>
      <w:r>
        <w:rPr>
          <w:i/>
          <w:iCs/>
        </w:rPr>
        <w:t xml:space="preserve">Urban Health:  Readings in the Built, Social and Physical Environment. </w:t>
      </w:r>
      <w:r>
        <w:t>Jones and Bartlett, Publishers. Sudbury MA. 2008 </w:t>
      </w:r>
    </w:p>
    <w:p w14:paraId="0837BC78" w14:textId="77777777" w:rsidR="004B6D76" w:rsidRDefault="00866C23" w:rsidP="0083257B">
      <w:pPr>
        <w:pStyle w:val="NormalWeb"/>
      </w:pPr>
      <w:r>
        <w:t xml:space="preserve">Lopez.  </w:t>
      </w:r>
      <w:r w:rsidRPr="00866C23">
        <w:rPr>
          <w:i/>
        </w:rPr>
        <w:t>The Built Environment and Public Health.</w:t>
      </w:r>
      <w:r>
        <w:t xml:space="preserve"> (Textbook).  Jossey Bass. San Francisco</w:t>
      </w:r>
      <w:r w:rsidR="00BC7F8E">
        <w:t>. 2011</w:t>
      </w:r>
    </w:p>
    <w:p w14:paraId="5D45FF57" w14:textId="77777777" w:rsidR="00866C23" w:rsidRDefault="00866C23" w:rsidP="0083257B">
      <w:pPr>
        <w:pStyle w:val="NormalWeb"/>
      </w:pPr>
      <w:r>
        <w:t xml:space="preserve">Lopez.  </w:t>
      </w:r>
      <w:r w:rsidRPr="00866C23">
        <w:rPr>
          <w:i/>
        </w:rPr>
        <w:t xml:space="preserve">Building </w:t>
      </w:r>
      <w:r w:rsidR="00FC2463">
        <w:rPr>
          <w:i/>
        </w:rPr>
        <w:t>American Public</w:t>
      </w:r>
      <w:r w:rsidRPr="00866C23">
        <w:rPr>
          <w:i/>
        </w:rPr>
        <w:t xml:space="preserve"> Health:  </w:t>
      </w:r>
      <w:r w:rsidR="00BC7F8E">
        <w:rPr>
          <w:i/>
        </w:rPr>
        <w:t>Urban Planning, Architecture,</w:t>
      </w:r>
      <w:r w:rsidR="00FC2463">
        <w:rPr>
          <w:i/>
        </w:rPr>
        <w:t xml:space="preserve"> and the Quest for</w:t>
      </w:r>
      <w:r w:rsidRPr="00866C23">
        <w:rPr>
          <w:i/>
        </w:rPr>
        <w:t xml:space="preserve"> Public Health.</w:t>
      </w:r>
      <w:r>
        <w:t xml:space="preserve">  </w:t>
      </w:r>
      <w:r w:rsidR="00FC2463">
        <w:t>Palgrave MacMillan</w:t>
      </w:r>
      <w:r>
        <w:t xml:space="preserve"> </w:t>
      </w:r>
      <w:r w:rsidR="00BC7F8E">
        <w:t xml:space="preserve">New York. </w:t>
      </w:r>
      <w:r w:rsidR="00FC2463">
        <w:t>2012</w:t>
      </w:r>
    </w:p>
    <w:p w14:paraId="61618BD6" w14:textId="77777777" w:rsidR="00EF7937" w:rsidRDefault="00EF7937" w:rsidP="0083257B">
      <w:pPr>
        <w:pStyle w:val="NormalWeb"/>
      </w:pPr>
      <w:r>
        <w:lastRenderedPageBreak/>
        <w:t xml:space="preserve">Lopez. </w:t>
      </w:r>
      <w:r w:rsidRPr="00EF7937">
        <w:rPr>
          <w:i/>
        </w:rPr>
        <w:t>Boston’s South End: The Clash of Ideas in a Historic Neighborhood.</w:t>
      </w:r>
      <w:r>
        <w:t xml:space="preserve"> Shawmut Peninsula Press. Boston. 2015</w:t>
      </w:r>
    </w:p>
    <w:p w14:paraId="763E8BC5" w14:textId="77777777" w:rsidR="00EF7937" w:rsidRDefault="00EF7937" w:rsidP="0083257B">
      <w:pPr>
        <w:pStyle w:val="NormalWeb"/>
      </w:pPr>
      <w:r>
        <w:t xml:space="preserve">Lopez. </w:t>
      </w:r>
      <w:r w:rsidRPr="00EF7937">
        <w:rPr>
          <w:i/>
        </w:rPr>
        <w:t>Boston 1945 – 2015: The Decline and Rise of a Great World City.</w:t>
      </w:r>
      <w:r>
        <w:t xml:space="preserve"> Shawmut Peninsula Press. Boston. 2017</w:t>
      </w:r>
    </w:p>
    <w:p w14:paraId="58850E82" w14:textId="77777777" w:rsidR="00EF7937" w:rsidRDefault="00EF7937" w:rsidP="0083257B">
      <w:pPr>
        <w:pStyle w:val="NormalWeb"/>
      </w:pPr>
      <w:r>
        <w:t xml:space="preserve">Lopez. </w:t>
      </w:r>
      <w:r w:rsidRPr="00EF7937">
        <w:rPr>
          <w:i/>
        </w:rPr>
        <w:t>The Hub of the Gay Universe: An LGBTQ History of Boston, Provincetown, and Beyond.</w:t>
      </w:r>
      <w:r>
        <w:t xml:space="preserve"> Shawmut Peninsula Press. Boston. 2019</w:t>
      </w:r>
    </w:p>
    <w:p w14:paraId="038A7A81" w14:textId="77777777" w:rsidR="00726B50" w:rsidRDefault="00726B50" w:rsidP="0083257B">
      <w:pPr>
        <w:pStyle w:val="NormalWeb"/>
        <w:rPr>
          <w:b/>
          <w:bCs/>
        </w:rPr>
      </w:pPr>
    </w:p>
    <w:p w14:paraId="728A6234" w14:textId="77777777" w:rsidR="0083257B" w:rsidRDefault="00223529" w:rsidP="0083257B">
      <w:pPr>
        <w:pStyle w:val="NormalWeb"/>
      </w:pPr>
      <w:r>
        <w:rPr>
          <w:b/>
          <w:bCs/>
        </w:rPr>
        <w:t>OTHER</w:t>
      </w:r>
      <w:r w:rsidR="00866C23">
        <w:rPr>
          <w:b/>
          <w:bCs/>
        </w:rPr>
        <w:t xml:space="preserve"> </w:t>
      </w:r>
      <w:r w:rsidR="0083257B">
        <w:rPr>
          <w:b/>
          <w:bCs/>
        </w:rPr>
        <w:t>PUBLICATIONS</w:t>
      </w:r>
      <w:r w:rsidR="0083257B">
        <w:t> </w:t>
      </w:r>
    </w:p>
    <w:p w14:paraId="41E65FB3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Segregation and Black/White Differences in Exposure to Air Toxics in 1990.  Environmental Health Perspectives Supplements 2002. 110 (Supplement – 2):289-295. </w:t>
      </w:r>
    </w:p>
    <w:p w14:paraId="3DF224C7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0D79BC77" w14:textId="77777777" w:rsidR="00B93555" w:rsidRDefault="0083257B" w:rsidP="00B93555">
      <w:pPr>
        <w:pStyle w:val="NormalWeb"/>
        <w:spacing w:before="0" w:beforeAutospacing="0" w:after="0" w:afterAutospacing="0"/>
      </w:pPr>
      <w:r>
        <w:t>Lopez and Hynes.  Sprawl in the 1990s:  Measurement, Distribution and Trends.  Urban Affairs Review.  2003. 38(3): 325-355</w:t>
      </w:r>
    </w:p>
    <w:p w14:paraId="123FD05D" w14:textId="77777777" w:rsidR="0083257B" w:rsidRDefault="0083257B" w:rsidP="00B93555">
      <w:pPr>
        <w:pStyle w:val="NormalWeb"/>
        <w:spacing w:before="0" w:beforeAutospacing="0" w:after="0" w:afterAutospacing="0"/>
      </w:pPr>
      <w:r>
        <w:t> </w:t>
      </w:r>
    </w:p>
    <w:p w14:paraId="35293CED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 Density and Health: Is Less More? In Rediscovering the American Dream: Essays on Density. Boston Society of Architects. Boston, MA 2003 </w:t>
      </w:r>
    </w:p>
    <w:p w14:paraId="0A133255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1D7E9F61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Urban Sprawl and Risk of Being Overweight or Obese.  American Public Health Association Journal.  2004.  94(9): 1574-1579 </w:t>
      </w:r>
    </w:p>
    <w:p w14:paraId="1DB4FE11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4383A3FF" w14:textId="77777777" w:rsidR="0083257B" w:rsidRDefault="0083257B" w:rsidP="00B93555">
      <w:pPr>
        <w:pStyle w:val="NormalWeb"/>
        <w:spacing w:before="0" w:beforeAutospacing="0" w:after="0" w:afterAutospacing="0"/>
      </w:pPr>
      <w:proofErr w:type="gramStart"/>
      <w:r>
        <w:t>Lopez .</w:t>
      </w:r>
      <w:proofErr w:type="gramEnd"/>
      <w:r>
        <w:t>  Income Inequality and Self-Rated Health in U.S. Metropolitan Areas: A Multilevel Analysis.  Social Science and Medicine.  2004. 59(12):2409-2419. </w:t>
      </w:r>
    </w:p>
    <w:p w14:paraId="2C3754F7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61C34DB6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Handbook of Urban health: Populations, Methods, and Practice (Book Review).  JAMA 2005.  294(16):2098 </w:t>
      </w:r>
    </w:p>
    <w:p w14:paraId="1C8931FC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564F557B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Racial Segregation and Physical Inactivity.  Ethnicity and Disease. 2006.  16(2):495-502 </w:t>
      </w:r>
    </w:p>
    <w:p w14:paraId="3C8F2DB8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5BD9C41C" w14:textId="77777777" w:rsidR="0083257B" w:rsidRDefault="0083257B" w:rsidP="00B93555">
      <w:pPr>
        <w:pStyle w:val="NormalWeb"/>
        <w:spacing w:before="0" w:beforeAutospacing="0" w:after="0" w:afterAutospacing="0"/>
      </w:pPr>
      <w:r>
        <w:t>Morello-</w:t>
      </w:r>
      <w:proofErr w:type="gramStart"/>
      <w:r>
        <w:t>Frosch  and</w:t>
      </w:r>
      <w:proofErr w:type="gramEnd"/>
      <w:r>
        <w:t xml:space="preserve"> Lopez. The </w:t>
      </w:r>
      <w:proofErr w:type="spellStart"/>
      <w:r>
        <w:t>Riskscape</w:t>
      </w:r>
      <w:proofErr w:type="spellEnd"/>
      <w:r>
        <w:t xml:space="preserve"> and the Color Line: Examining the Role of Segregation in Environmental Health Disparities. Environmental Research.  2006 102:181-196 </w:t>
      </w:r>
    </w:p>
    <w:p w14:paraId="4C453EF6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178D4693" w14:textId="77777777" w:rsidR="0083257B" w:rsidRDefault="0083257B" w:rsidP="00B93555">
      <w:pPr>
        <w:pStyle w:val="NormalWeb"/>
        <w:spacing w:before="0" w:beforeAutospacing="0" w:after="0" w:afterAutospacing="0"/>
      </w:pPr>
      <w:r>
        <w:t>Lopez and Hynes.  Obesity, Physical Activity, and the Urban Environment:  Public Health Research Needs.  Environmental Health:  A Global Access Science Source.  2006. 5:25 </w:t>
      </w:r>
    </w:p>
    <w:p w14:paraId="21D93BC3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25D670D2" w14:textId="77777777" w:rsidR="0083257B" w:rsidRDefault="0083257B" w:rsidP="00B93555">
      <w:pPr>
        <w:pStyle w:val="NormalWeb"/>
        <w:spacing w:before="0" w:beforeAutospacing="0" w:after="0" w:afterAutospacing="0"/>
      </w:pPr>
      <w:r>
        <w:t>Lopez and Welker-Hood.  Environment, Health and Safety:  Urban Sprawl and the Built Environment.  American Nurse Today. 2007 1(3):56 </w:t>
      </w:r>
    </w:p>
    <w:p w14:paraId="2EB2FEFC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23ECC318" w14:textId="77777777" w:rsidR="0083257B" w:rsidRDefault="0083257B" w:rsidP="00B93555">
      <w:pPr>
        <w:pStyle w:val="NormalWeb"/>
        <w:spacing w:before="0" w:beforeAutospacing="0" w:after="0" w:afterAutospacing="0"/>
      </w:pPr>
      <w:r>
        <w:t>Hynes and Lopez.  Cumulative Risk and a Call for Action in Environmental Justice Communities.  Journal of Health Disparities Research and Practice.  2007.  1(2): 29-58 </w:t>
      </w:r>
    </w:p>
    <w:p w14:paraId="4D053660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5C03E5BA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Cities and the Health of the Public (Book Review).  JAMA.  2007. 297(10):1132 </w:t>
      </w:r>
    </w:p>
    <w:p w14:paraId="1C90FD25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014C2F7D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Neighborhood Risk Factors for Obesity.  Obesity. August 2007.  15(8):2111-2119 </w:t>
      </w:r>
    </w:p>
    <w:p w14:paraId="62C686FB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75352A57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Disease Surveillance: A Public Health Informatics Approach (Book Review). JAMA. December 2007.  298(23):2799 </w:t>
      </w:r>
    </w:p>
    <w:p w14:paraId="13A64B23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6D9D372F" w14:textId="77777777" w:rsidR="0083257B" w:rsidRDefault="0083257B" w:rsidP="00B93555">
      <w:pPr>
        <w:pStyle w:val="NormalWeb"/>
        <w:spacing w:before="0" w:beforeAutospacing="0" w:after="0" w:afterAutospacing="0"/>
      </w:pPr>
      <w:r>
        <w:t>Lopez.  Public Health Administration: Principles for Population-Based Management (Book Review). JAMA. January 2008.  299(1):100-101 </w:t>
      </w:r>
    </w:p>
    <w:p w14:paraId="435AEC20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122170C1" w14:textId="77777777" w:rsidR="0083257B" w:rsidRDefault="0083257B" w:rsidP="00B93555">
      <w:pPr>
        <w:pStyle w:val="NormalWeb"/>
        <w:spacing w:before="0" w:beforeAutospacing="0" w:after="0" w:afterAutospacing="0"/>
      </w:pPr>
      <w:r>
        <w:t>Lopez, Campbell, Jennings. Schoolyard Improvements and Standardized Test Scores:</w:t>
      </w:r>
    </w:p>
    <w:p w14:paraId="27EF4986" w14:textId="77777777" w:rsidR="0083257B" w:rsidRDefault="0083257B" w:rsidP="00B93555">
      <w:pPr>
        <w:pStyle w:val="NormalWeb"/>
        <w:spacing w:before="0" w:beforeAutospacing="0" w:after="0" w:afterAutospacing="0"/>
      </w:pPr>
      <w:r>
        <w:t xml:space="preserve">An Ecologic Analysis.  Mauricio Gaston Institute, University of Massachusetts. Policy Brief.  Accessible at:  </w:t>
      </w:r>
      <w:hyperlink r:id="rId5" w:tgtFrame="_blank" w:history="1">
        <w:r>
          <w:rPr>
            <w:rStyle w:val="Hyperlink"/>
          </w:rPr>
          <w:t>http://site.www.umb.edu/gastonwebsite/articles/Lopez%20Schoolyards%202008.pdf</w:t>
        </w:r>
      </w:hyperlink>
    </w:p>
    <w:p w14:paraId="21E45001" w14:textId="77777777" w:rsidR="00B93555" w:rsidRDefault="0083257B" w:rsidP="00B93555">
      <w:pPr>
        <w:pStyle w:val="NormalWeb"/>
        <w:spacing w:before="0" w:beforeAutospacing="0" w:after="0" w:afterAutospacing="0"/>
      </w:pPr>
      <w:r>
        <w:t>2008 </w:t>
      </w:r>
    </w:p>
    <w:p w14:paraId="4EDE044A" w14:textId="77777777" w:rsidR="0083257B" w:rsidRDefault="0083257B" w:rsidP="00B93555">
      <w:pPr>
        <w:pStyle w:val="NormalWeb"/>
        <w:spacing w:before="0" w:beforeAutospacing="0" w:after="0" w:afterAutospacing="0"/>
      </w:pPr>
      <w:r>
        <w:t xml:space="preserve">  </w:t>
      </w:r>
    </w:p>
    <w:p w14:paraId="36576120" w14:textId="77777777" w:rsidR="00B93555" w:rsidRDefault="0083257B" w:rsidP="00B93555">
      <w:pPr>
        <w:pStyle w:val="NormalWeb"/>
        <w:spacing w:before="0" w:beforeAutospacing="0" w:after="0" w:afterAutospacing="0"/>
      </w:pPr>
      <w:r>
        <w:t xml:space="preserve">Lopez.  Is Obesity Contagious?  Expert Reviews in Endocrinology and Metabolism.  January 2008.  3(1):21-22 </w:t>
      </w:r>
    </w:p>
    <w:p w14:paraId="5135E516" w14:textId="77777777" w:rsidR="0083257B" w:rsidRDefault="0083257B" w:rsidP="00B93555">
      <w:pPr>
        <w:pStyle w:val="NormalWeb"/>
        <w:spacing w:before="0" w:beforeAutospacing="0" w:after="0" w:afterAutospacing="0"/>
      </w:pPr>
      <w:r>
        <w:t> </w:t>
      </w:r>
    </w:p>
    <w:p w14:paraId="1BA25C61" w14:textId="77777777" w:rsidR="0083257B" w:rsidRDefault="0083257B" w:rsidP="00B93555">
      <w:pPr>
        <w:pStyle w:val="NormalWeb"/>
        <w:spacing w:before="0" w:beforeAutospacing="0" w:after="0" w:afterAutospacing="0"/>
      </w:pPr>
      <w:r>
        <w:t>Lopez, Campbell, Jennings. The Boston Schoolyard Initiative: A Public Private Partnership for Rebuilding Urban Play Spaces.  Journal of Health Politics, Policy and Law.  June 2008.  33(3):617-638 </w:t>
      </w:r>
    </w:p>
    <w:p w14:paraId="3EBEB17B" w14:textId="77777777" w:rsidR="00B93555" w:rsidRDefault="00B93555" w:rsidP="00B93555">
      <w:pPr>
        <w:pStyle w:val="NormalWeb"/>
        <w:spacing w:before="0" w:beforeAutospacing="0" w:after="0" w:afterAutospacing="0"/>
      </w:pPr>
    </w:p>
    <w:p w14:paraId="34AB9706" w14:textId="77777777" w:rsidR="0083257B" w:rsidRDefault="008B7D48" w:rsidP="00B93555">
      <w:pPr>
        <w:pStyle w:val="NormalWeb"/>
        <w:spacing w:before="0" w:beforeAutospacing="0" w:after="0" w:afterAutospacing="0"/>
      </w:pPr>
      <w:r>
        <w:t>Lopez and</w:t>
      </w:r>
      <w:r w:rsidR="0083257B">
        <w:t xml:space="preserve"> </w:t>
      </w:r>
      <w:proofErr w:type="spellStart"/>
      <w:r w:rsidR="0083257B">
        <w:t>Goldoftas</w:t>
      </w:r>
      <w:proofErr w:type="spellEnd"/>
      <w:r w:rsidR="0083257B">
        <w:t>. The urban elderl</w:t>
      </w:r>
      <w:r w:rsidR="000C2D50">
        <w:t xml:space="preserve">y in the United States: Health </w:t>
      </w:r>
      <w:proofErr w:type="gramStart"/>
      <w:r w:rsidR="000C2D50">
        <w:t>status  and</w:t>
      </w:r>
      <w:proofErr w:type="gramEnd"/>
      <w:r w:rsidR="000C2D50">
        <w:t xml:space="preserve"> the e</w:t>
      </w:r>
      <w:r w:rsidR="0083257B">
        <w:t>nvironment.  Reviews on Environmental Health. 2009.  24(1): 47-57.</w:t>
      </w:r>
    </w:p>
    <w:p w14:paraId="35CD84C4" w14:textId="77777777" w:rsidR="00CC23A9" w:rsidRDefault="00CC23A9" w:rsidP="00B93555">
      <w:pPr>
        <w:pStyle w:val="NormalWeb"/>
        <w:spacing w:before="0" w:beforeAutospacing="0" w:after="0" w:afterAutospacing="0"/>
      </w:pPr>
    </w:p>
    <w:p w14:paraId="286B26E6" w14:textId="77777777" w:rsidR="00CC23A9" w:rsidRDefault="00CC23A9" w:rsidP="00B93555">
      <w:pPr>
        <w:pStyle w:val="NormalWeb"/>
        <w:spacing w:before="0" w:beforeAutospacing="0" w:after="0" w:afterAutospacing="0"/>
      </w:pPr>
      <w:r>
        <w:t>Lopez.  Urban renewal, the APHA, and Public Health.  American Journal of Public Health</w:t>
      </w:r>
      <w:r w:rsidR="00BC7F8E">
        <w:t>.</w:t>
      </w:r>
      <w:r>
        <w:t xml:space="preserve"> September 2009. 99(9):1601-1611</w:t>
      </w:r>
    </w:p>
    <w:p w14:paraId="31C01B46" w14:textId="77777777" w:rsidR="004B6D76" w:rsidRDefault="004B6D76" w:rsidP="00B93555">
      <w:pPr>
        <w:pStyle w:val="NormalWeb"/>
        <w:spacing w:before="0" w:beforeAutospacing="0" w:after="0" w:afterAutospacing="0"/>
      </w:pPr>
    </w:p>
    <w:p w14:paraId="31E31E7A" w14:textId="77777777" w:rsidR="004B6D76" w:rsidRDefault="004B6D76" w:rsidP="004B6D76">
      <w:pPr>
        <w:pStyle w:val="NormalWeb"/>
        <w:spacing w:before="0" w:beforeAutospacing="0" w:after="0" w:afterAutospacing="0"/>
      </w:pPr>
      <w:r>
        <w:t>Lopez.  The Potential of Safe, Secure and Accessible Playgrounds to Increase Children's Physical Activity.  Policy Brief.  Active Living Research. 2011</w:t>
      </w:r>
    </w:p>
    <w:p w14:paraId="7115042F" w14:textId="77777777" w:rsidR="00BC7F8E" w:rsidRDefault="00BC7F8E" w:rsidP="00B93555">
      <w:pPr>
        <w:pStyle w:val="NormalWeb"/>
        <w:spacing w:before="0" w:beforeAutospacing="0" w:after="0" w:afterAutospacing="0"/>
      </w:pPr>
    </w:p>
    <w:p w14:paraId="4E4E856C" w14:textId="77777777" w:rsidR="00BC7F8E" w:rsidRDefault="00BC7F8E" w:rsidP="00BC7F8E">
      <w:pPr>
        <w:pStyle w:val="NormalWeb"/>
        <w:spacing w:before="0" w:beforeAutospacing="0" w:after="0" w:afterAutospacing="0"/>
      </w:pPr>
      <w:r>
        <w:t>Bethea</w:t>
      </w:r>
      <w:r w:rsidRPr="00BC7F8E">
        <w:t>, Lopez, Cozier, White, McClean. The Relationship Between Rural Status, Individual Characteristics, and Self</w:t>
      </w:r>
      <w:r w:rsidRPr="00BC7F8E">
        <w:rPr>
          <w:rFonts w:ascii="Cambria Math" w:hAnsi="Cambria Math"/>
        </w:rPr>
        <w:t>‐</w:t>
      </w:r>
      <w:r w:rsidRPr="00BC7F8E">
        <w:t xml:space="preserve">Rated Health in the Behavioral Risk Factor Surveillance System. Journal of Rural Health. May 2012 </w:t>
      </w:r>
    </w:p>
    <w:p w14:paraId="35614DF0" w14:textId="77777777" w:rsidR="00BC7F8E" w:rsidRDefault="00BC7F8E" w:rsidP="00BC7F8E">
      <w:pPr>
        <w:pStyle w:val="NormalWeb"/>
        <w:spacing w:before="0" w:beforeAutospacing="0" w:after="0" w:afterAutospacing="0"/>
      </w:pPr>
    </w:p>
    <w:p w14:paraId="70F7B186" w14:textId="77777777" w:rsidR="00BC7F8E" w:rsidRDefault="00BC7F8E" w:rsidP="00BC7F8E">
      <w:pPr>
        <w:pStyle w:val="NormalWeb"/>
        <w:spacing w:before="0" w:beforeAutospacing="0" w:after="0" w:afterAutospacing="0"/>
      </w:pPr>
      <w:r>
        <w:t xml:space="preserve">Lopez.  Posters for health.  American Journal of Public Health.  </w:t>
      </w:r>
      <w:r w:rsidR="00F756A1">
        <w:t>August</w:t>
      </w:r>
      <w:r>
        <w:t xml:space="preserve"> 2012</w:t>
      </w:r>
    </w:p>
    <w:p w14:paraId="69624A81" w14:textId="77777777" w:rsidR="00AE6695" w:rsidRDefault="00AE6695" w:rsidP="00BC7F8E">
      <w:pPr>
        <w:pStyle w:val="NormalWeb"/>
        <w:spacing w:before="0" w:beforeAutospacing="0" w:after="0" w:afterAutospacing="0"/>
      </w:pPr>
    </w:p>
    <w:p w14:paraId="7AD11532" w14:textId="77777777" w:rsidR="00AE6695" w:rsidRDefault="00AE6695" w:rsidP="00BC7F8E">
      <w:pPr>
        <w:pStyle w:val="NormalWeb"/>
        <w:spacing w:before="0" w:beforeAutospacing="0" w:after="0" w:afterAutospacing="0"/>
      </w:pPr>
      <w:r>
        <w:t>Pollack, Williams, Lopez, Luna. The Toll of Transportation. 2013</w:t>
      </w:r>
    </w:p>
    <w:p w14:paraId="4227134E" w14:textId="77777777" w:rsidR="0032779E" w:rsidRDefault="0032779E" w:rsidP="00BC7F8E">
      <w:pPr>
        <w:pStyle w:val="NormalWeb"/>
        <w:spacing w:before="0" w:beforeAutospacing="0" w:after="0" w:afterAutospacing="0"/>
      </w:pPr>
    </w:p>
    <w:p w14:paraId="701C5FCA" w14:textId="77777777" w:rsidR="0032779E" w:rsidRDefault="0032779E" w:rsidP="00BC7F8E">
      <w:pPr>
        <w:pStyle w:val="NormalWeb"/>
        <w:spacing w:before="0" w:beforeAutospacing="0" w:after="0" w:afterAutospacing="0"/>
      </w:pPr>
      <w:r>
        <w:t xml:space="preserve">Urban sprawl 1970 – 2010, Cities and the Environment. </w:t>
      </w:r>
      <w:r w:rsidR="00223529">
        <w:t>2014</w:t>
      </w:r>
    </w:p>
    <w:p w14:paraId="0B93BB07" w14:textId="77777777" w:rsidR="0032779E" w:rsidRDefault="0032779E" w:rsidP="00BC7F8E">
      <w:pPr>
        <w:pStyle w:val="NormalWeb"/>
        <w:spacing w:before="0" w:beforeAutospacing="0" w:after="0" w:afterAutospacing="0"/>
      </w:pPr>
    </w:p>
    <w:p w14:paraId="3D7AABB9" w14:textId="77777777" w:rsidR="0032779E" w:rsidRDefault="00223529" w:rsidP="00BC7F8E">
      <w:pPr>
        <w:pStyle w:val="NormalWeb"/>
        <w:spacing w:before="0" w:beforeAutospacing="0" w:after="0" w:afterAutospacing="0"/>
      </w:pPr>
      <w:r>
        <w:t>Lopez. Gentrification and Health: Patterns of Environmental Risk in Uprooting Urban America: Multidisciplinary perspectives on race, class and gentrification. Hall, Robinson and Kohli, editors. 2014</w:t>
      </w:r>
    </w:p>
    <w:p w14:paraId="261AAA2E" w14:textId="77777777" w:rsidR="00635324" w:rsidRDefault="00635324" w:rsidP="00763CBD">
      <w:pPr>
        <w:rPr>
          <w:rFonts w:ascii="Times New Roman" w:hAnsi="Times New Roman"/>
          <w:sz w:val="24"/>
          <w:szCs w:val="24"/>
        </w:rPr>
      </w:pPr>
    </w:p>
    <w:p w14:paraId="67FF759C" w14:textId="77777777" w:rsidR="00763CBD" w:rsidRDefault="00763CBD" w:rsidP="00763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Lopez. </w:t>
      </w:r>
      <w:r w:rsidRPr="00763CBD">
        <w:rPr>
          <w:rFonts w:ascii="Times New Roman" w:hAnsi="Times New Roman"/>
          <w:sz w:val="24"/>
          <w:szCs w:val="24"/>
        </w:rPr>
        <w:t>Public Health and Urban Planning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3CBD">
        <w:rPr>
          <w:rFonts w:ascii="Times New Roman" w:hAnsi="Times New Roman"/>
          <w:sz w:val="24"/>
          <w:szCs w:val="24"/>
        </w:rPr>
        <w:t>Intertwined Histories</w:t>
      </w:r>
      <w:r>
        <w:rPr>
          <w:rFonts w:ascii="Times New Roman" w:hAnsi="Times New Roman"/>
          <w:sz w:val="24"/>
          <w:szCs w:val="24"/>
        </w:rPr>
        <w:t xml:space="preserve">. In: </w:t>
      </w:r>
      <w:r w:rsidRPr="00763CBD">
        <w:rPr>
          <w:rFonts w:ascii="Times New Roman" w:hAnsi="Times New Roman"/>
          <w:sz w:val="24"/>
          <w:szCs w:val="24"/>
        </w:rPr>
        <w:t>The Routledge Handbook of Planning History</w:t>
      </w:r>
      <w:r>
        <w:rPr>
          <w:rFonts w:ascii="Times New Roman" w:hAnsi="Times New Roman"/>
          <w:sz w:val="24"/>
          <w:szCs w:val="24"/>
        </w:rPr>
        <w:t>. Carola Hein, Editor. 2017</w:t>
      </w:r>
    </w:p>
    <w:p w14:paraId="4E4FC5C7" w14:textId="77777777" w:rsidR="00763CBD" w:rsidRPr="00BC7F8E" w:rsidRDefault="00763CBD" w:rsidP="00763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Lopez. Boston: A Case Study. In: </w:t>
      </w:r>
      <w:r w:rsidRPr="00763CBD">
        <w:rPr>
          <w:rFonts w:ascii="Times New Roman" w:hAnsi="Times New Roman"/>
          <w:sz w:val="24"/>
          <w:szCs w:val="24"/>
        </w:rPr>
        <w:t>Urban Health</w:t>
      </w:r>
      <w:r>
        <w:rPr>
          <w:rFonts w:ascii="Times New Roman" w:hAnsi="Times New Roman"/>
          <w:sz w:val="24"/>
          <w:szCs w:val="24"/>
        </w:rPr>
        <w:t xml:space="preserve">. Sandro Galea, Catherine K. </w:t>
      </w:r>
      <w:proofErr w:type="spellStart"/>
      <w:r>
        <w:rPr>
          <w:rFonts w:ascii="Times New Roman" w:hAnsi="Times New Roman"/>
          <w:sz w:val="24"/>
          <w:szCs w:val="24"/>
        </w:rPr>
        <w:t>Ettman</w:t>
      </w:r>
      <w:proofErr w:type="spellEnd"/>
      <w:r>
        <w:rPr>
          <w:rFonts w:ascii="Times New Roman" w:hAnsi="Times New Roman"/>
          <w:sz w:val="24"/>
          <w:szCs w:val="24"/>
        </w:rPr>
        <w:t xml:space="preserve">, David </w:t>
      </w:r>
      <w:proofErr w:type="spellStart"/>
      <w:r>
        <w:rPr>
          <w:rFonts w:ascii="Times New Roman" w:hAnsi="Times New Roman"/>
          <w:sz w:val="24"/>
          <w:szCs w:val="24"/>
        </w:rPr>
        <w:t>Vlahov</w:t>
      </w:r>
      <w:proofErr w:type="spellEnd"/>
      <w:r>
        <w:rPr>
          <w:rFonts w:ascii="Times New Roman" w:hAnsi="Times New Roman"/>
          <w:sz w:val="24"/>
          <w:szCs w:val="24"/>
        </w:rPr>
        <w:t>, Editors. 2019</w:t>
      </w:r>
    </w:p>
    <w:p w14:paraId="6563308B" w14:textId="77777777" w:rsidR="004B6D76" w:rsidRPr="00BC7F8E" w:rsidRDefault="004B6D76" w:rsidP="00B93555">
      <w:pPr>
        <w:pStyle w:val="NormalWeb"/>
        <w:spacing w:before="0" w:beforeAutospacing="0" w:after="0" w:afterAutospacing="0"/>
      </w:pPr>
    </w:p>
    <w:p w14:paraId="294A28C0" w14:textId="77777777" w:rsidR="00342877" w:rsidRDefault="00342877" w:rsidP="00B93555">
      <w:pPr>
        <w:pStyle w:val="NormalWeb"/>
        <w:spacing w:before="0" w:beforeAutospacing="0" w:after="0" w:afterAutospacing="0"/>
      </w:pPr>
    </w:p>
    <w:p w14:paraId="1D0A28F1" w14:textId="77777777" w:rsidR="0083257B" w:rsidRDefault="0083257B" w:rsidP="0083257B">
      <w:pPr>
        <w:pStyle w:val="NormalWeb"/>
      </w:pPr>
      <w:r>
        <w:rPr>
          <w:b/>
          <w:bCs/>
        </w:rPr>
        <w:t>SELECTED PRESENTATIONS</w:t>
      </w:r>
      <w:r>
        <w:t> </w:t>
      </w:r>
    </w:p>
    <w:p w14:paraId="29D15B33" w14:textId="77777777" w:rsidR="00FC2463" w:rsidRDefault="00FC2463" w:rsidP="0083257B">
      <w:pPr>
        <w:pStyle w:val="NormalWeb"/>
        <w:spacing w:before="0" w:beforeAutospacing="0" w:after="0" w:afterAutospacing="0"/>
      </w:pPr>
      <w:r>
        <w:t>Evaluation Strategies to Improve the Built Environment</w:t>
      </w:r>
    </w:p>
    <w:p w14:paraId="5FA48F76" w14:textId="77777777" w:rsidR="00FC2463" w:rsidRDefault="00FC2463" w:rsidP="0083257B">
      <w:pPr>
        <w:pStyle w:val="NormalWeb"/>
        <w:spacing w:before="0" w:beforeAutospacing="0" w:after="0" w:afterAutospacing="0"/>
      </w:pPr>
      <w:r>
        <w:t xml:space="preserve">Large Scale Interventions to Promote Active Environments:  A Public Policy Initiative </w:t>
      </w:r>
    </w:p>
    <w:p w14:paraId="47209D33" w14:textId="77777777" w:rsidR="0083257B" w:rsidRDefault="0083257B" w:rsidP="0083257B">
      <w:pPr>
        <w:pStyle w:val="NormalWeb"/>
        <w:spacing w:before="0" w:beforeAutospacing="0" w:after="0" w:afterAutospacing="0"/>
      </w:pPr>
      <w:r>
        <w:t>Urban Sprawl:  Environmental and Health Implications</w:t>
      </w:r>
    </w:p>
    <w:p w14:paraId="493B869E" w14:textId="77777777" w:rsidR="0083257B" w:rsidRDefault="0083257B" w:rsidP="0083257B">
      <w:pPr>
        <w:pStyle w:val="NormalWeb"/>
        <w:spacing w:before="0" w:beforeAutospacing="0" w:after="0" w:afterAutospacing="0"/>
      </w:pPr>
      <w:r>
        <w:t>Urban Sprawl and Obesity.</w:t>
      </w:r>
    </w:p>
    <w:p w14:paraId="0BA8341E" w14:textId="77777777" w:rsidR="0083257B" w:rsidRDefault="0083257B" w:rsidP="0083257B">
      <w:pPr>
        <w:pStyle w:val="NormalWeb"/>
        <w:spacing w:before="0" w:beforeAutospacing="0" w:after="0" w:afterAutospacing="0"/>
      </w:pPr>
      <w:r>
        <w:t>Poor Health by Design</w:t>
      </w:r>
    </w:p>
    <w:p w14:paraId="4EE418C5" w14:textId="77777777" w:rsidR="0083257B" w:rsidRDefault="0083257B" w:rsidP="0083257B">
      <w:pPr>
        <w:pStyle w:val="NormalWeb"/>
        <w:spacing w:before="0" w:beforeAutospacing="0" w:after="0" w:afterAutospacing="0"/>
      </w:pPr>
      <w:r>
        <w:t>One Pathway to Ill Health: Urban Sprawl and the Risk of Being Physically Inactive</w:t>
      </w:r>
    </w:p>
    <w:p w14:paraId="1F972E69" w14:textId="77777777" w:rsidR="0083257B" w:rsidRDefault="0083257B" w:rsidP="0083257B">
      <w:pPr>
        <w:pStyle w:val="NormalWeb"/>
        <w:spacing w:before="0" w:beforeAutospacing="0" w:after="0" w:afterAutospacing="0"/>
      </w:pPr>
      <w:r>
        <w:t>The Geography of Inequality</w:t>
      </w:r>
    </w:p>
    <w:p w14:paraId="05DC3AC1" w14:textId="77777777" w:rsidR="0083257B" w:rsidRDefault="0083257B" w:rsidP="0083257B">
      <w:pPr>
        <w:pStyle w:val="NormalWeb"/>
        <w:spacing w:before="0" w:beforeAutospacing="0" w:after="0" w:afterAutospacing="0"/>
      </w:pPr>
      <w:r>
        <w:t>The Metropolitan Environment and Health</w:t>
      </w:r>
    </w:p>
    <w:p w14:paraId="6CC6B1F6" w14:textId="77777777" w:rsidR="0083257B" w:rsidRDefault="0083257B" w:rsidP="0083257B">
      <w:pPr>
        <w:pStyle w:val="NormalWeb"/>
        <w:spacing w:before="0" w:beforeAutospacing="0" w:after="0" w:afterAutospacing="0"/>
      </w:pPr>
      <w:r>
        <w:t>Asians, Racial Segregation and Exposure to Air Toxics</w:t>
      </w:r>
    </w:p>
    <w:p w14:paraId="1DA61EE2" w14:textId="77777777" w:rsidR="0083257B" w:rsidRDefault="0083257B" w:rsidP="0083257B">
      <w:pPr>
        <w:pStyle w:val="NormalWeb"/>
        <w:spacing w:before="0" w:beforeAutospacing="0" w:after="0" w:afterAutospacing="0"/>
      </w:pPr>
      <w:r>
        <w:t>Not All Cities Are Created Equal</w:t>
      </w:r>
    </w:p>
    <w:p w14:paraId="08FB88F7" w14:textId="77777777" w:rsidR="00B93555" w:rsidRDefault="0083257B" w:rsidP="0083257B">
      <w:pPr>
        <w:pStyle w:val="NormalWeb"/>
        <w:spacing w:before="0" w:beforeAutospacing="0" w:after="0" w:afterAutospacing="0"/>
      </w:pPr>
      <w:r>
        <w:t>Pathways to Health: The Role of Transportation and Transportation Infrastructure in the Development of</w:t>
      </w:r>
    </w:p>
    <w:p w14:paraId="34C21C6F" w14:textId="77777777" w:rsidR="0083257B" w:rsidRDefault="00B93555" w:rsidP="0083257B">
      <w:pPr>
        <w:pStyle w:val="NormalWeb"/>
        <w:spacing w:before="0" w:beforeAutospacing="0" w:after="0" w:afterAutospacing="0"/>
      </w:pPr>
      <w:r>
        <w:tab/>
      </w:r>
      <w:r w:rsidR="0083257B">
        <w:t xml:space="preserve">Obesity </w:t>
      </w:r>
    </w:p>
    <w:p w14:paraId="15C9AAB7" w14:textId="77777777" w:rsidR="0083257B" w:rsidRDefault="0083257B" w:rsidP="0083257B">
      <w:pPr>
        <w:pStyle w:val="NormalWeb"/>
        <w:spacing w:before="0" w:beforeAutospacing="0" w:after="0" w:afterAutospacing="0"/>
      </w:pPr>
      <w:r>
        <w:t>Thirty Years of Sprawl in Metropolitan America</w:t>
      </w:r>
    </w:p>
    <w:p w14:paraId="74A6E088" w14:textId="77777777" w:rsidR="0083257B" w:rsidRDefault="0083257B" w:rsidP="0083257B">
      <w:pPr>
        <w:pStyle w:val="NormalWeb"/>
        <w:spacing w:before="0" w:beforeAutospacing="0" w:after="0" w:afterAutospacing="0"/>
      </w:pPr>
      <w:r>
        <w:t>Racial Segregation and the Environment</w:t>
      </w:r>
    </w:p>
    <w:p w14:paraId="4100A822" w14:textId="77777777" w:rsidR="0083257B" w:rsidRDefault="0083257B" w:rsidP="0083257B">
      <w:pPr>
        <w:pStyle w:val="NormalWeb"/>
        <w:spacing w:before="0" w:beforeAutospacing="0" w:after="0" w:afterAutospacing="0"/>
      </w:pPr>
      <w:r>
        <w:t xml:space="preserve">EPA Symposium on Environmental Health Disparities </w:t>
      </w:r>
    </w:p>
    <w:p w14:paraId="513EFB64" w14:textId="77777777" w:rsidR="0083257B" w:rsidRDefault="0083257B" w:rsidP="0083257B">
      <w:pPr>
        <w:pStyle w:val="NormalWeb"/>
        <w:spacing w:before="0" w:beforeAutospacing="0" w:after="0" w:afterAutospacing="0"/>
      </w:pPr>
      <w:r>
        <w:t>Planning for At-Risk Communities</w:t>
      </w:r>
    </w:p>
    <w:p w14:paraId="783EF966" w14:textId="77777777" w:rsidR="0083257B" w:rsidRDefault="0083257B" w:rsidP="0083257B">
      <w:pPr>
        <w:pStyle w:val="NormalWeb"/>
        <w:spacing w:before="0" w:beforeAutospacing="0" w:after="0" w:afterAutospacing="0"/>
      </w:pPr>
      <w:r>
        <w:t>Building Healthier Communities:  The Health Effects of the Built Environment</w:t>
      </w:r>
    </w:p>
    <w:p w14:paraId="22F2C899" w14:textId="77777777" w:rsidR="0083257B" w:rsidRDefault="0083257B" w:rsidP="0083257B">
      <w:pPr>
        <w:pStyle w:val="NormalWeb"/>
        <w:spacing w:before="0" w:beforeAutospacing="0" w:after="0" w:afterAutospacing="0"/>
      </w:pPr>
      <w:r>
        <w:t>Gentrification and Health</w:t>
      </w:r>
    </w:p>
    <w:p w14:paraId="570669E0" w14:textId="77777777" w:rsidR="0083257B" w:rsidRDefault="0083257B" w:rsidP="0083257B">
      <w:pPr>
        <w:pStyle w:val="NormalWeb"/>
        <w:spacing w:before="0" w:beforeAutospacing="0" w:after="0" w:afterAutospacing="0"/>
      </w:pPr>
      <w:r>
        <w:t>Neighborhood Risk Factors for Obesity</w:t>
      </w:r>
    </w:p>
    <w:p w14:paraId="2C189D7A" w14:textId="77777777" w:rsidR="0083257B" w:rsidRDefault="0083257B" w:rsidP="0083257B">
      <w:pPr>
        <w:pStyle w:val="NormalWeb"/>
        <w:spacing w:before="0" w:beforeAutospacing="0" w:after="0" w:afterAutospacing="0"/>
      </w:pPr>
      <w:r>
        <w:t xml:space="preserve">The Boston Schoolyard Initiative:  Revitalizing Urban </w:t>
      </w:r>
      <w:proofErr w:type="spellStart"/>
      <w:r>
        <w:t>Playspaces</w:t>
      </w:r>
      <w:proofErr w:type="spellEnd"/>
    </w:p>
    <w:p w14:paraId="475E28C3" w14:textId="77777777" w:rsidR="0083257B" w:rsidRDefault="0083257B" w:rsidP="0083257B">
      <w:pPr>
        <w:pStyle w:val="NormalWeb"/>
        <w:spacing w:before="0" w:beforeAutospacing="0" w:after="0" w:afterAutospacing="0"/>
      </w:pPr>
      <w:r>
        <w:t>Teaching the Built Environment</w:t>
      </w:r>
    </w:p>
    <w:p w14:paraId="024E99B5" w14:textId="77777777" w:rsidR="0083257B" w:rsidRDefault="0083257B" w:rsidP="0083257B">
      <w:pPr>
        <w:pStyle w:val="NormalWeb"/>
        <w:spacing w:before="0" w:beforeAutospacing="0" w:after="0" w:afterAutospacing="0"/>
      </w:pPr>
      <w:r>
        <w:t>Commuting and Stress.</w:t>
      </w:r>
    </w:p>
    <w:p w14:paraId="1C6B7891" w14:textId="77777777" w:rsidR="0083257B" w:rsidRDefault="0083257B" w:rsidP="0083257B">
      <w:pPr>
        <w:pStyle w:val="NormalWeb"/>
        <w:spacing w:before="0" w:beforeAutospacing="0" w:after="0" w:afterAutospacing="0"/>
      </w:pPr>
      <w:r>
        <w:t>Design Solutions for Health</w:t>
      </w:r>
    </w:p>
    <w:p w14:paraId="61FD14EA" w14:textId="77777777" w:rsidR="0083257B" w:rsidRDefault="0083257B" w:rsidP="0083257B">
      <w:pPr>
        <w:pStyle w:val="NormalWeb"/>
        <w:spacing w:before="0" w:beforeAutospacing="0" w:after="0" w:afterAutospacing="0"/>
      </w:pPr>
      <w:r>
        <w:t> </w:t>
      </w:r>
    </w:p>
    <w:p w14:paraId="4518355E" w14:textId="77777777" w:rsidR="0083257B" w:rsidRDefault="0083257B" w:rsidP="0083257B">
      <w:pPr>
        <w:pStyle w:val="NormalWeb"/>
      </w:pPr>
      <w:r>
        <w:rPr>
          <w:b/>
          <w:bCs/>
        </w:rPr>
        <w:t>PROFESSIONAL EXPERIENCE</w:t>
      </w:r>
      <w:r>
        <w:t> </w:t>
      </w:r>
    </w:p>
    <w:p w14:paraId="4CC42141" w14:textId="77777777" w:rsidR="0083257B" w:rsidRDefault="0083257B" w:rsidP="0083257B">
      <w:pPr>
        <w:pStyle w:val="NormalWeb"/>
        <w:spacing w:before="0" w:beforeAutospacing="0" w:after="0" w:afterAutospacing="0"/>
      </w:pPr>
      <w:r>
        <w:t>1980 – 1981 Junior Planner, Hispanic Office of Planning and Evaluation, Boston MA</w:t>
      </w:r>
    </w:p>
    <w:p w14:paraId="1B3C86BE" w14:textId="77777777" w:rsidR="0083257B" w:rsidRDefault="0083257B" w:rsidP="0083257B">
      <w:pPr>
        <w:pStyle w:val="NormalWeb"/>
        <w:spacing w:before="0" w:beforeAutospacing="0" w:after="0" w:afterAutospacing="0"/>
      </w:pPr>
      <w:r>
        <w:t>1981 – 1983 Senior Planner, Hispanic Office of Planning and Evaluation, Boston MA</w:t>
      </w:r>
    </w:p>
    <w:p w14:paraId="7C09EF7A" w14:textId="77777777" w:rsidR="0083257B" w:rsidRDefault="0083257B" w:rsidP="0083257B">
      <w:pPr>
        <w:pStyle w:val="NormalWeb"/>
        <w:spacing w:before="0" w:beforeAutospacing="0" w:after="0" w:afterAutospacing="0"/>
      </w:pPr>
      <w:r>
        <w:t xml:space="preserve">1983 – 1985 Assistant, Commonwealth of Massachusetts, Office of the Lieutenant Governor, </w:t>
      </w:r>
    </w:p>
    <w:p w14:paraId="24350DF6" w14:textId="77777777" w:rsidR="0083257B" w:rsidRDefault="0083257B" w:rsidP="0083257B">
      <w:pPr>
        <w:pStyle w:val="NormalWeb"/>
        <w:spacing w:before="0" w:beforeAutospacing="0" w:after="0" w:afterAutospacing="0"/>
      </w:pPr>
      <w:r>
        <w:t>     </w:t>
      </w:r>
      <w:r w:rsidR="00866C23">
        <w:t xml:space="preserve">               </w:t>
      </w:r>
      <w:r>
        <w:t> Boston, MA</w:t>
      </w:r>
    </w:p>
    <w:p w14:paraId="22656CE9" w14:textId="77777777" w:rsidR="0083257B" w:rsidRDefault="0083257B" w:rsidP="0083257B">
      <w:pPr>
        <w:pStyle w:val="NormalWeb"/>
        <w:spacing w:before="0" w:beforeAutospacing="0" w:after="0" w:afterAutospacing="0"/>
      </w:pPr>
      <w:r>
        <w:t xml:space="preserve">1985 – 1987 Neighborhood Planner, Neighborhood Development and Employment Agency, </w:t>
      </w:r>
    </w:p>
    <w:p w14:paraId="280FF89E" w14:textId="77777777" w:rsidR="0083257B" w:rsidRDefault="0083257B" w:rsidP="0083257B">
      <w:pPr>
        <w:pStyle w:val="NormalWeb"/>
        <w:spacing w:before="0" w:beforeAutospacing="0" w:after="0" w:afterAutospacing="0"/>
      </w:pPr>
      <w:r>
        <w:t>      </w:t>
      </w:r>
      <w:r w:rsidR="00866C23">
        <w:t xml:space="preserve">               </w:t>
      </w:r>
      <w:r>
        <w:t>Boston MA</w:t>
      </w:r>
    </w:p>
    <w:p w14:paraId="07C1944D" w14:textId="77777777" w:rsidR="0083257B" w:rsidRDefault="0083257B" w:rsidP="0083257B">
      <w:pPr>
        <w:pStyle w:val="NormalWeb"/>
        <w:spacing w:before="0" w:beforeAutospacing="0" w:after="0" w:afterAutospacing="0"/>
      </w:pPr>
      <w:r>
        <w:t>1987 – 1988 Development Assistant, Boston Housing Authority, Boston MA</w:t>
      </w:r>
    </w:p>
    <w:p w14:paraId="28630BB7" w14:textId="77777777" w:rsidR="0083257B" w:rsidRDefault="0083257B" w:rsidP="0083257B">
      <w:pPr>
        <w:pStyle w:val="NormalWeb"/>
        <w:spacing w:before="0" w:beforeAutospacing="0" w:after="0" w:afterAutospacing="0"/>
      </w:pPr>
      <w:r>
        <w:t>1988 – 1989 Development Director, Boston Housing Authority, Boston MA</w:t>
      </w:r>
    </w:p>
    <w:p w14:paraId="7AC538BA" w14:textId="77777777" w:rsidR="0083257B" w:rsidRDefault="0083257B" w:rsidP="0083257B">
      <w:pPr>
        <w:pStyle w:val="NormalWeb"/>
        <w:spacing w:before="0" w:beforeAutospacing="0" w:after="0" w:afterAutospacing="0"/>
      </w:pPr>
      <w:r>
        <w:t>1989 – 1990 Development Manager, Boston Housing Authority, Boston MA</w:t>
      </w:r>
    </w:p>
    <w:p w14:paraId="7B1E422F" w14:textId="77777777" w:rsidR="0083257B" w:rsidRDefault="0083257B" w:rsidP="0083257B">
      <w:pPr>
        <w:pStyle w:val="NormalWeb"/>
        <w:spacing w:before="0" w:beforeAutospacing="0" w:after="0" w:afterAutospacing="0"/>
      </w:pPr>
      <w:r>
        <w:t>1991 – 1993 Energy Specialist, City of Boston – Office of Neighborhood Services, Boston MA</w:t>
      </w:r>
    </w:p>
    <w:p w14:paraId="52DE06C6" w14:textId="77777777" w:rsidR="0083257B" w:rsidRDefault="0083257B" w:rsidP="0083257B">
      <w:pPr>
        <w:pStyle w:val="NormalWeb"/>
        <w:spacing w:before="0" w:beforeAutospacing="0" w:after="0" w:afterAutospacing="0"/>
      </w:pPr>
      <w:r>
        <w:t>1993 – 1998 Executive Director, Environmental Diversity Forum, Boston MA</w:t>
      </w:r>
    </w:p>
    <w:p w14:paraId="2AB6C3F4" w14:textId="77777777" w:rsidR="0083257B" w:rsidRDefault="0083257B" w:rsidP="0083257B">
      <w:pPr>
        <w:pStyle w:val="NormalWeb"/>
        <w:spacing w:before="0" w:beforeAutospacing="0" w:after="0" w:afterAutospacing="0"/>
      </w:pPr>
      <w:r>
        <w:lastRenderedPageBreak/>
        <w:t>1997 – 1999 Teaching Assistant BU School of Public Health, Boston MA</w:t>
      </w:r>
    </w:p>
    <w:p w14:paraId="4088424E" w14:textId="77777777" w:rsidR="0083257B" w:rsidRDefault="0083257B" w:rsidP="0083257B">
      <w:pPr>
        <w:pStyle w:val="NormalWeb"/>
        <w:spacing w:before="0" w:beforeAutospacing="0" w:after="0" w:afterAutospacing="0"/>
      </w:pPr>
      <w:r>
        <w:t>1998 – Present Consultant, Boston MA</w:t>
      </w:r>
    </w:p>
    <w:p w14:paraId="46647BEF" w14:textId="77777777" w:rsidR="0083257B" w:rsidRDefault="0083257B" w:rsidP="0083257B">
      <w:pPr>
        <w:pStyle w:val="NormalWeb"/>
        <w:spacing w:before="0" w:beforeAutospacing="0" w:after="0" w:afterAutospacing="0"/>
      </w:pPr>
      <w:r>
        <w:t xml:space="preserve">2004 </w:t>
      </w:r>
      <w:r w:rsidR="00342877">
        <w:t xml:space="preserve">– </w:t>
      </w:r>
      <w:r w:rsidR="00022758">
        <w:t xml:space="preserve">2006 </w:t>
      </w:r>
      <w:r>
        <w:t>Adjunct Assistant Professor, Brown University</w:t>
      </w:r>
    </w:p>
    <w:p w14:paraId="17F35240" w14:textId="77777777" w:rsidR="0083257B" w:rsidRDefault="00726B50" w:rsidP="0083257B">
      <w:pPr>
        <w:pStyle w:val="NormalWeb"/>
        <w:spacing w:before="0" w:beforeAutospacing="0" w:after="0" w:afterAutospacing="0"/>
      </w:pPr>
      <w:r>
        <w:t>2004 – 2006 </w:t>
      </w:r>
      <w:r w:rsidR="0083257B">
        <w:t>Research Assistant Professor, Boston University</w:t>
      </w:r>
    </w:p>
    <w:p w14:paraId="6CA70D3B" w14:textId="77777777" w:rsidR="00073265" w:rsidRDefault="0083257B" w:rsidP="0083257B">
      <w:pPr>
        <w:pStyle w:val="NormalWeb"/>
        <w:spacing w:before="0" w:beforeAutospacing="0" w:after="0" w:afterAutospacing="0"/>
      </w:pPr>
      <w:r>
        <w:t xml:space="preserve">2006 – </w:t>
      </w:r>
      <w:r w:rsidR="00073265">
        <w:t>2009</w:t>
      </w:r>
      <w:r>
        <w:t xml:space="preserve"> Assistant Professor, Boston University </w:t>
      </w:r>
    </w:p>
    <w:p w14:paraId="5FB3822C" w14:textId="77777777" w:rsidR="00342877" w:rsidRDefault="00073265" w:rsidP="0083257B">
      <w:pPr>
        <w:pStyle w:val="NormalWeb"/>
        <w:spacing w:before="0" w:beforeAutospacing="0" w:after="0" w:afterAutospacing="0"/>
      </w:pPr>
      <w:r>
        <w:t xml:space="preserve">2009 </w:t>
      </w:r>
      <w:r w:rsidR="00342877">
        <w:t xml:space="preserve">– </w:t>
      </w:r>
      <w:r w:rsidR="00763CBD">
        <w:t>Present</w:t>
      </w:r>
      <w:r w:rsidR="00223529">
        <w:t xml:space="preserve"> </w:t>
      </w:r>
      <w:r>
        <w:t>Adjunct Assistant Professor, Boston University</w:t>
      </w:r>
    </w:p>
    <w:p w14:paraId="0495C800" w14:textId="77777777" w:rsidR="00342877" w:rsidRDefault="00342877" w:rsidP="0083257B">
      <w:pPr>
        <w:pStyle w:val="NormalWeb"/>
        <w:spacing w:before="0" w:beforeAutospacing="0" w:after="0" w:afterAutospacing="0"/>
      </w:pPr>
      <w:r>
        <w:t xml:space="preserve">2010 – </w:t>
      </w:r>
      <w:r w:rsidR="00763CBD">
        <w:t>2016</w:t>
      </w:r>
      <w:r>
        <w:t xml:space="preserve"> Senior Research Associate, Dukakis Center for Urban and Regional Policy, Northeastern</w:t>
      </w:r>
    </w:p>
    <w:p w14:paraId="01265EB4" w14:textId="77777777" w:rsidR="00763CBD" w:rsidRDefault="00342877" w:rsidP="0083257B">
      <w:pPr>
        <w:pStyle w:val="NormalWeb"/>
        <w:spacing w:before="0" w:beforeAutospacing="0" w:after="0" w:afterAutospacing="0"/>
      </w:pPr>
      <w:r>
        <w:t xml:space="preserve">     </w:t>
      </w:r>
      <w:r w:rsidR="00866C23">
        <w:t xml:space="preserve">       U</w:t>
      </w:r>
      <w:r>
        <w:t>niversity</w:t>
      </w:r>
    </w:p>
    <w:p w14:paraId="380BC36F" w14:textId="77777777" w:rsidR="000D0E56" w:rsidRDefault="00763CBD" w:rsidP="0083257B">
      <w:pPr>
        <w:pStyle w:val="NormalWeb"/>
        <w:spacing w:before="0" w:beforeAutospacing="0" w:after="0" w:afterAutospacing="0"/>
      </w:pPr>
      <w:r>
        <w:t>2018 – Present Lecturer (Part</w:t>
      </w:r>
      <w:r w:rsidR="000D0E56">
        <w:t>-time), Department of Urban and Environmental Planning and Policy,</w:t>
      </w:r>
    </w:p>
    <w:p w14:paraId="36553AF7" w14:textId="77777777" w:rsidR="0083257B" w:rsidRDefault="000D0E56" w:rsidP="000D0E56">
      <w:pPr>
        <w:pStyle w:val="NormalWeb"/>
        <w:spacing w:before="0" w:beforeAutospacing="0" w:after="0" w:afterAutospacing="0"/>
        <w:ind w:firstLine="720"/>
      </w:pPr>
      <w:r>
        <w:t xml:space="preserve">Tufts </w:t>
      </w:r>
      <w:r w:rsidR="00726B50">
        <w:t>University</w:t>
      </w:r>
      <w:r w:rsidR="0083257B">
        <w:br/>
        <w:t> </w:t>
      </w:r>
    </w:p>
    <w:p w14:paraId="7EC3D92A" w14:textId="77777777" w:rsidR="0083257B" w:rsidRDefault="0083257B" w:rsidP="0083257B">
      <w:pPr>
        <w:pStyle w:val="NormalWeb"/>
      </w:pPr>
      <w:r>
        <w:rPr>
          <w:b/>
          <w:bCs/>
        </w:rPr>
        <w:t>FELLLOWSHIPS, HONORS, AWARDS </w:t>
      </w:r>
      <w:r>
        <w:t> </w:t>
      </w:r>
    </w:p>
    <w:p w14:paraId="3A6F0C61" w14:textId="77777777" w:rsidR="0083257B" w:rsidRDefault="0083257B" w:rsidP="00B93555">
      <w:pPr>
        <w:pStyle w:val="NormalWeb"/>
        <w:spacing w:before="0" w:beforeAutospacing="0" w:after="0" w:afterAutospacing="0"/>
      </w:pPr>
      <w:r>
        <w:t>National Merit Scholar 1975</w:t>
      </w:r>
    </w:p>
    <w:p w14:paraId="513AC346" w14:textId="77777777" w:rsidR="0083257B" w:rsidRDefault="0083257B" w:rsidP="00B93555">
      <w:pPr>
        <w:pStyle w:val="NormalWeb"/>
        <w:spacing w:before="0" w:beforeAutospacing="0" w:after="0" w:afterAutospacing="0"/>
      </w:pPr>
      <w:r>
        <w:t>EPA – New England.  Environmental Merit Award 1997</w:t>
      </w:r>
    </w:p>
    <w:p w14:paraId="56622CB2" w14:textId="77777777" w:rsidR="0083257B" w:rsidRDefault="0083257B" w:rsidP="00B93555">
      <w:pPr>
        <w:pStyle w:val="NormalWeb"/>
        <w:spacing w:before="0" w:beforeAutospacing="0" w:after="0" w:afterAutospacing="0"/>
      </w:pPr>
      <w:r>
        <w:t>National Research Service Award – NIH Minority Doctoral Fellowship 2001-2003</w:t>
      </w:r>
    </w:p>
    <w:p w14:paraId="0F598175" w14:textId="77777777" w:rsidR="0083257B" w:rsidRDefault="0083257B" w:rsidP="00B93555">
      <w:pPr>
        <w:pStyle w:val="NormalWeb"/>
        <w:spacing w:before="0" w:beforeAutospacing="0" w:after="0" w:afterAutospacing="0"/>
      </w:pPr>
      <w:r>
        <w:t>Boston University School of Public Health – Excellence in Teaching 2002, 2004, 2006, 2008</w:t>
      </w:r>
    </w:p>
    <w:p w14:paraId="77C82258" w14:textId="77777777" w:rsidR="0083257B" w:rsidRDefault="0083257B" w:rsidP="00B93555">
      <w:pPr>
        <w:pStyle w:val="NormalWeb"/>
        <w:spacing w:before="0" w:beforeAutospacing="0" w:after="0" w:afterAutospacing="0"/>
      </w:pPr>
      <w:r>
        <w:t>Delta Omega Award for Innovative Public Health Curriculum 2003 </w:t>
      </w:r>
      <w:r>
        <w:br/>
        <w:t> </w:t>
      </w:r>
    </w:p>
    <w:p w14:paraId="53DA76B0" w14:textId="77777777" w:rsidR="0083257B" w:rsidRDefault="0083257B" w:rsidP="0083257B">
      <w:pPr>
        <w:pStyle w:val="NormalWeb"/>
      </w:pPr>
      <w:r>
        <w:rPr>
          <w:b/>
          <w:bCs/>
        </w:rPr>
        <w:t>PROFESSIONAL MEMBERSHIPS</w:t>
      </w:r>
      <w:r>
        <w:t> </w:t>
      </w:r>
    </w:p>
    <w:p w14:paraId="7F082D5A" w14:textId="77777777" w:rsidR="000D0E56" w:rsidRDefault="0083257B" w:rsidP="00B93555">
      <w:pPr>
        <w:pStyle w:val="NormalWeb"/>
        <w:spacing w:before="0" w:beforeAutospacing="0" w:after="0" w:afterAutospacing="0"/>
      </w:pPr>
      <w:r>
        <w:t>Urban Affairs Association </w:t>
      </w:r>
    </w:p>
    <w:p w14:paraId="77C0D9B7" w14:textId="77777777" w:rsidR="0083257B" w:rsidRDefault="000D0E56" w:rsidP="00B93555">
      <w:pPr>
        <w:pStyle w:val="NormalWeb"/>
        <w:spacing w:before="0" w:beforeAutospacing="0" w:after="0" w:afterAutospacing="0"/>
      </w:pPr>
      <w:r>
        <w:t>American History Association</w:t>
      </w:r>
      <w:r w:rsidR="0083257B">
        <w:br/>
        <w:t> </w:t>
      </w:r>
    </w:p>
    <w:p w14:paraId="3C6D43C8" w14:textId="77777777" w:rsidR="0083257B" w:rsidRDefault="00342877" w:rsidP="0083257B">
      <w:pPr>
        <w:pStyle w:val="NormalWeb"/>
      </w:pPr>
      <w:r>
        <w:rPr>
          <w:b/>
          <w:bCs/>
        </w:rPr>
        <w:t>COMMUNITY SERVICE (Past and</w:t>
      </w:r>
      <w:r w:rsidR="00D403FE">
        <w:rPr>
          <w:b/>
          <w:bCs/>
        </w:rPr>
        <w:t xml:space="preserve"> </w:t>
      </w:r>
      <w:r w:rsidR="0083257B">
        <w:rPr>
          <w:b/>
          <w:bCs/>
        </w:rPr>
        <w:t>Current)</w:t>
      </w:r>
      <w:r w:rsidR="0083257B">
        <w:t> </w:t>
      </w:r>
    </w:p>
    <w:p w14:paraId="46CE24B3" w14:textId="77777777" w:rsidR="0083257B" w:rsidRDefault="0083257B" w:rsidP="00B93555">
      <w:pPr>
        <w:pStyle w:val="NormalWeb"/>
        <w:spacing w:before="0" w:beforeAutospacing="0" w:after="0" w:afterAutospacing="0"/>
      </w:pPr>
      <w:proofErr w:type="spellStart"/>
      <w:r>
        <w:t>Alianza</w:t>
      </w:r>
      <w:proofErr w:type="spellEnd"/>
      <w:r>
        <w:t xml:space="preserve"> </w:t>
      </w:r>
      <w:proofErr w:type="spellStart"/>
      <w:r>
        <w:t>Hispana</w:t>
      </w:r>
      <w:proofErr w:type="spellEnd"/>
    </w:p>
    <w:p w14:paraId="6D62C715" w14:textId="77777777" w:rsidR="0083257B" w:rsidRDefault="0083257B" w:rsidP="00B93555">
      <w:pPr>
        <w:pStyle w:val="NormalWeb"/>
        <w:spacing w:before="0" w:beforeAutospacing="0" w:after="0" w:afterAutospacing="0"/>
      </w:pPr>
      <w:r>
        <w:t>Hispanic Office of Planning and Evaluation (President of the Board of Directors)</w:t>
      </w:r>
    </w:p>
    <w:p w14:paraId="017C6B97" w14:textId="77777777" w:rsidR="0083257B" w:rsidRDefault="0083257B" w:rsidP="00B93555">
      <w:pPr>
        <w:pStyle w:val="NormalWeb"/>
        <w:spacing w:before="0" w:beforeAutospacing="0" w:after="0" w:afterAutospacing="0"/>
      </w:pPr>
      <w:r>
        <w:t>Alternatives for Community and Environment</w:t>
      </w:r>
    </w:p>
    <w:p w14:paraId="1D38362E" w14:textId="77777777" w:rsidR="0083257B" w:rsidRDefault="0083257B" w:rsidP="00B93555">
      <w:pPr>
        <w:pStyle w:val="NormalWeb"/>
        <w:spacing w:before="0" w:beforeAutospacing="0" w:after="0" w:afterAutospacing="0"/>
      </w:pPr>
      <w:r>
        <w:t>Boston Society of Architects – Civic Initiative </w:t>
      </w:r>
    </w:p>
    <w:p w14:paraId="108350A4" w14:textId="77777777" w:rsidR="0083257B" w:rsidRDefault="0083257B" w:rsidP="00B93555">
      <w:pPr>
        <w:pStyle w:val="NormalWeb"/>
        <w:spacing w:before="0" w:beforeAutospacing="0" w:after="0" w:afterAutospacing="0"/>
      </w:pPr>
      <w:r>
        <w:t xml:space="preserve">International Joint Commission – Health Professionals </w:t>
      </w:r>
      <w:r w:rsidR="00AA79F1">
        <w:t>Advisory Board</w:t>
      </w:r>
    </w:p>
    <w:p w14:paraId="18B95EF6" w14:textId="77777777" w:rsidR="000D0E56" w:rsidRDefault="000D0E56" w:rsidP="00B93555">
      <w:pPr>
        <w:pStyle w:val="NormalWeb"/>
        <w:spacing w:before="0" w:beforeAutospacing="0" w:after="0" w:afterAutospacing="0"/>
      </w:pPr>
      <w:r>
        <w:t>Boston Lyric Opera</w:t>
      </w:r>
    </w:p>
    <w:p w14:paraId="1A7CC81E" w14:textId="77777777" w:rsidR="000D0E56" w:rsidRDefault="000D0E56" w:rsidP="00B93555">
      <w:pPr>
        <w:pStyle w:val="NormalWeb"/>
        <w:spacing w:before="0" w:beforeAutospacing="0" w:after="0" w:afterAutospacing="0"/>
      </w:pPr>
      <w:r>
        <w:t>The History Project</w:t>
      </w:r>
    </w:p>
    <w:p w14:paraId="4015E055" w14:textId="77777777" w:rsidR="005E384B" w:rsidRDefault="005E384B"/>
    <w:sectPr w:rsidR="005E384B" w:rsidSect="00B935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7B"/>
    <w:rsid w:val="00022758"/>
    <w:rsid w:val="0006745B"/>
    <w:rsid w:val="00073265"/>
    <w:rsid w:val="0008282D"/>
    <w:rsid w:val="00085C18"/>
    <w:rsid w:val="000C2D50"/>
    <w:rsid w:val="000C2DBE"/>
    <w:rsid w:val="000D0E56"/>
    <w:rsid w:val="001612A0"/>
    <w:rsid w:val="00166A81"/>
    <w:rsid w:val="00223529"/>
    <w:rsid w:val="002A75F3"/>
    <w:rsid w:val="0032779E"/>
    <w:rsid w:val="003311C9"/>
    <w:rsid w:val="00342877"/>
    <w:rsid w:val="003446B6"/>
    <w:rsid w:val="00432B63"/>
    <w:rsid w:val="00491C43"/>
    <w:rsid w:val="004B6D76"/>
    <w:rsid w:val="004B7EA1"/>
    <w:rsid w:val="00510C1D"/>
    <w:rsid w:val="00524BF1"/>
    <w:rsid w:val="00551C87"/>
    <w:rsid w:val="005E384B"/>
    <w:rsid w:val="00635324"/>
    <w:rsid w:val="006509C0"/>
    <w:rsid w:val="00726B50"/>
    <w:rsid w:val="00763CBD"/>
    <w:rsid w:val="00790DBC"/>
    <w:rsid w:val="0083257B"/>
    <w:rsid w:val="00862BA9"/>
    <w:rsid w:val="00866C23"/>
    <w:rsid w:val="008B7D48"/>
    <w:rsid w:val="00942A97"/>
    <w:rsid w:val="009E3279"/>
    <w:rsid w:val="00A8025F"/>
    <w:rsid w:val="00AA79F1"/>
    <w:rsid w:val="00AE3250"/>
    <w:rsid w:val="00AE6695"/>
    <w:rsid w:val="00B54CA6"/>
    <w:rsid w:val="00B93555"/>
    <w:rsid w:val="00BC7F8E"/>
    <w:rsid w:val="00CA3944"/>
    <w:rsid w:val="00CC23A9"/>
    <w:rsid w:val="00D142EF"/>
    <w:rsid w:val="00D403FE"/>
    <w:rsid w:val="00EB5CF1"/>
    <w:rsid w:val="00EF7937"/>
    <w:rsid w:val="00F756A1"/>
    <w:rsid w:val="00FC2463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C485"/>
  <w15:docId w15:val="{E2405A23-0892-4DC7-802F-F79CC87F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4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BC7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25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257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7F8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21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te.www.umb.edu/gastonwebsite/articles/Lopez%20Schoolyards%202008.pdf" TargetMode="External"/><Relationship Id="rId4" Type="http://schemas.openxmlformats.org/officeDocument/2006/relationships/hyperlink" Target="http://www.russlop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10465</CharactersWithSpaces>
  <SharedDoc>false</SharedDoc>
  <HLinks>
    <vt:vector size="6" baseType="variant"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http://site.www.umb.edu/gastonwebsite/articles/Lopez Schoolyards 2008.pdf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Russell Lopez</cp:lastModifiedBy>
  <cp:revision>2</cp:revision>
  <dcterms:created xsi:type="dcterms:W3CDTF">2021-09-21T20:16:00Z</dcterms:created>
  <dcterms:modified xsi:type="dcterms:W3CDTF">2021-09-21T20:16:00Z</dcterms:modified>
</cp:coreProperties>
</file>